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BA4B06" w:rsidRPr="007A5B0B" w14:paraId="2EE4FD55" w14:textId="77777777" w:rsidTr="00214180">
        <w:trPr>
          <w:trHeight w:val="340"/>
        </w:trPr>
        <w:tc>
          <w:tcPr>
            <w:tcW w:w="2551" w:type="dxa"/>
          </w:tcPr>
          <w:p w14:paraId="55D32584" w14:textId="77777777" w:rsidR="00BA4B06" w:rsidRPr="00A86E34" w:rsidRDefault="00BA4B0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  <w:vAlign w:val="center"/>
          </w:tcPr>
          <w:p w14:paraId="205318A4" w14:textId="7B2268DB" w:rsidR="00BA4B06" w:rsidRPr="00A86E34" w:rsidRDefault="00BA4B06">
            <w:pPr>
              <w:pStyle w:val="TableParagraph"/>
            </w:pPr>
            <w:r>
              <w:rPr>
                <w:bCs/>
              </w:rPr>
              <w:t>İş</w:t>
            </w:r>
            <w:r w:rsidRPr="00CA0BD1">
              <w:rPr>
                <w:bCs/>
              </w:rPr>
              <w:t xml:space="preserve"> Hukuku</w:t>
            </w:r>
          </w:p>
        </w:tc>
      </w:tr>
      <w:tr w:rsidR="00BA4B06" w:rsidRPr="007A5B0B" w14:paraId="3C97F236" w14:textId="77777777" w:rsidTr="00214180">
        <w:trPr>
          <w:trHeight w:val="340"/>
        </w:trPr>
        <w:tc>
          <w:tcPr>
            <w:tcW w:w="2551" w:type="dxa"/>
          </w:tcPr>
          <w:p w14:paraId="21D770BC" w14:textId="77777777" w:rsidR="00BA4B06" w:rsidRPr="00A86E34" w:rsidRDefault="00BA4B06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  <w:vAlign w:val="center"/>
          </w:tcPr>
          <w:p w14:paraId="610CA161" w14:textId="721DA2F9" w:rsidR="00BA4B06" w:rsidRPr="00A86E34" w:rsidRDefault="00BA4B06">
            <w:pPr>
              <w:pStyle w:val="TableParagraph"/>
            </w:pPr>
            <w:r>
              <w:t>4</w:t>
            </w:r>
          </w:p>
        </w:tc>
      </w:tr>
      <w:tr w:rsidR="00BA4B06" w:rsidRPr="007A5B0B" w14:paraId="6AD40D0F" w14:textId="77777777" w:rsidTr="00214180">
        <w:trPr>
          <w:trHeight w:val="339"/>
        </w:trPr>
        <w:tc>
          <w:tcPr>
            <w:tcW w:w="2551" w:type="dxa"/>
          </w:tcPr>
          <w:p w14:paraId="2C33D1A4" w14:textId="77777777" w:rsidR="00BA4B06" w:rsidRPr="00A86E34" w:rsidRDefault="00BA4B06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  <w:vAlign w:val="center"/>
          </w:tcPr>
          <w:p w14:paraId="5AFE5A1E" w14:textId="76022FC0" w:rsidR="00BA4B06" w:rsidRPr="00A86E34" w:rsidRDefault="00BA4B06">
            <w:pPr>
              <w:pStyle w:val="TableParagraph"/>
            </w:pPr>
            <w:r w:rsidRPr="00CA0BD1">
              <w:t xml:space="preserve">Dr. </w:t>
            </w:r>
            <w:proofErr w:type="spellStart"/>
            <w:r w:rsidRPr="00CA0BD1">
              <w:t>Öğr</w:t>
            </w:r>
            <w:proofErr w:type="spellEnd"/>
            <w:r w:rsidRPr="00CA0BD1">
              <w:t>. Üyesi Ahmet TERZİOĞLU</w:t>
            </w:r>
          </w:p>
        </w:tc>
      </w:tr>
      <w:tr w:rsidR="00BA4B06" w:rsidRPr="007A5B0B" w14:paraId="30BCAF73" w14:textId="77777777" w:rsidTr="00214180">
        <w:trPr>
          <w:trHeight w:val="340"/>
        </w:trPr>
        <w:tc>
          <w:tcPr>
            <w:tcW w:w="2551" w:type="dxa"/>
          </w:tcPr>
          <w:p w14:paraId="6405E252" w14:textId="77777777" w:rsidR="00BA4B06" w:rsidRPr="00A86E34" w:rsidRDefault="00BA4B06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  <w:vAlign w:val="center"/>
          </w:tcPr>
          <w:p w14:paraId="50C856F4" w14:textId="7A286D87" w:rsidR="00BA4B06" w:rsidRPr="00A86E34" w:rsidRDefault="00D858EF" w:rsidP="00701BEF">
            <w:pPr>
              <w:pStyle w:val="TableParagraph"/>
            </w:pPr>
            <w:r w:rsidRPr="00D858EF">
              <w:t>Perşembe/ 17.00-20.00</w:t>
            </w:r>
            <w:bookmarkStart w:id="0" w:name="_GoBack"/>
            <w:bookmarkEnd w:id="0"/>
          </w:p>
        </w:tc>
      </w:tr>
      <w:tr w:rsidR="00BA4B06" w:rsidRPr="007A5B0B" w14:paraId="0196C0DD" w14:textId="77777777" w:rsidTr="00214180">
        <w:trPr>
          <w:trHeight w:val="506"/>
        </w:trPr>
        <w:tc>
          <w:tcPr>
            <w:tcW w:w="2551" w:type="dxa"/>
          </w:tcPr>
          <w:p w14:paraId="51A39C54" w14:textId="77777777" w:rsidR="00BA4B06" w:rsidRPr="00A86E34" w:rsidRDefault="00BA4B06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  <w:vAlign w:val="center"/>
          </w:tcPr>
          <w:p w14:paraId="0CB11C48" w14:textId="02D4D114" w:rsidR="00BA4B06" w:rsidRPr="00A86E34" w:rsidRDefault="00BA4B06" w:rsidP="00701BEF">
            <w:pPr>
              <w:pStyle w:val="TableParagraph"/>
            </w:pPr>
            <w:r w:rsidRPr="00CA0BD1">
              <w:rPr>
                <w:bCs/>
              </w:rPr>
              <w:t>Pazartesi/ 1</w:t>
            </w:r>
            <w:r>
              <w:rPr>
                <w:bCs/>
              </w:rPr>
              <w:t>3</w:t>
            </w:r>
            <w:r w:rsidRPr="00CA0BD1">
              <w:rPr>
                <w:bCs/>
              </w:rPr>
              <w:t>.00-1</w:t>
            </w:r>
            <w:r>
              <w:rPr>
                <w:bCs/>
              </w:rPr>
              <w:t>5</w:t>
            </w:r>
            <w:r w:rsidRPr="00CA0BD1">
              <w:rPr>
                <w:bCs/>
              </w:rPr>
              <w:t>.00</w:t>
            </w:r>
          </w:p>
        </w:tc>
      </w:tr>
      <w:tr w:rsidR="00BA4B06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BA4B06" w:rsidRPr="00A86E34" w:rsidRDefault="00BA4B06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BA4B06" w:rsidRPr="00A86E34" w:rsidRDefault="00BA4B06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BA4B06" w:rsidRPr="00A86E34" w:rsidRDefault="00BA4B06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7994461F" w14:textId="6437287D" w:rsidR="00BA4B06" w:rsidRPr="00BA4B06" w:rsidRDefault="00BA4B06" w:rsidP="00BA4B06">
            <w:pPr>
              <w:pStyle w:val="Default"/>
              <w:rPr>
                <w:sz w:val="22"/>
                <w:szCs w:val="22"/>
              </w:rPr>
            </w:pPr>
            <w:r w:rsidRPr="00660415">
              <w:rPr>
                <w:sz w:val="22"/>
                <w:szCs w:val="22"/>
              </w:rPr>
              <w:t xml:space="preserve">Yüz yüze, konu anlatım, örnek olaylarla anlatım. </w:t>
            </w:r>
            <w:r w:rsidRPr="00CA0BD1">
              <w:rPr>
                <w:sz w:val="22"/>
                <w:szCs w:val="22"/>
              </w:rPr>
              <w:t xml:space="preserve">Derse hazırlık aşamasında, öğrenciler ders kaynaklarından her haftanın konusunu derse gelmeden önce inceleme yaparak </w:t>
            </w:r>
            <w:r>
              <w:rPr>
                <w:sz w:val="22"/>
                <w:szCs w:val="22"/>
              </w:rPr>
              <w:t>geleceklerdir</w:t>
            </w:r>
          </w:p>
        </w:tc>
      </w:tr>
      <w:tr w:rsidR="00BA4B06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BA4B06" w:rsidRPr="00A86E34" w:rsidRDefault="00BA4B06" w:rsidP="00701BEF">
            <w:pPr>
              <w:pStyle w:val="TableParagraph"/>
              <w:spacing w:before="125"/>
            </w:pPr>
          </w:p>
          <w:p w14:paraId="3BEE4FE1" w14:textId="77777777" w:rsidR="00BA4B06" w:rsidRPr="00A86E34" w:rsidRDefault="00BA4B06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4E7C1FD3" w:rsidR="00BA4B06" w:rsidRPr="00A86E34" w:rsidRDefault="00BA4B06" w:rsidP="00A00E9E">
            <w:pPr>
              <w:pStyle w:val="TableParagraph"/>
              <w:jc w:val="both"/>
            </w:pPr>
            <w:r w:rsidRPr="0021558C">
              <w:rPr>
                <w:rFonts w:eastAsiaTheme="minorHAnsi"/>
                <w:color w:val="000000"/>
              </w:rPr>
              <w:t>Bireysel ve toplu iş hukuku ile ilgili olarak İş Kanunu ve Sendikalar Kanunu çerçevesinde iş hukuku alanında analiz yapabilmektir.</w:t>
            </w:r>
          </w:p>
        </w:tc>
      </w:tr>
      <w:tr w:rsidR="00BA4B06" w:rsidRPr="007A5B0B" w14:paraId="48B3AE78" w14:textId="77777777" w:rsidTr="00726954">
        <w:trPr>
          <w:trHeight w:val="1437"/>
        </w:trPr>
        <w:tc>
          <w:tcPr>
            <w:tcW w:w="2551" w:type="dxa"/>
          </w:tcPr>
          <w:p w14:paraId="41E96EEB" w14:textId="77777777" w:rsidR="00BA4B06" w:rsidRPr="00A86E34" w:rsidRDefault="00BA4B06" w:rsidP="00701BEF">
            <w:pPr>
              <w:pStyle w:val="TableParagraph"/>
            </w:pPr>
          </w:p>
          <w:p w14:paraId="3351003E" w14:textId="77777777" w:rsidR="00BA4B06" w:rsidRPr="00A86E34" w:rsidRDefault="00BA4B06" w:rsidP="00701BEF">
            <w:pPr>
              <w:pStyle w:val="TableParagraph"/>
            </w:pPr>
          </w:p>
          <w:p w14:paraId="4682699D" w14:textId="77777777" w:rsidR="00BA4B06" w:rsidRDefault="00BA4B06" w:rsidP="00BA4B06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 xml:space="preserve">  </w:t>
            </w: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</w:p>
          <w:p w14:paraId="527B9C71" w14:textId="57FEFA83" w:rsidR="00BA4B06" w:rsidRPr="00A86E34" w:rsidRDefault="00BA4B06" w:rsidP="00BA4B06">
            <w:pPr>
              <w:pStyle w:val="TableParagraph"/>
              <w:spacing w:before="1"/>
              <w:ind w:right="856"/>
              <w:rPr>
                <w:b/>
              </w:rPr>
            </w:pPr>
            <w:r>
              <w:rPr>
                <w:b/>
              </w:rPr>
              <w:t xml:space="preserve"> 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0ADDC28A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1) Çalışma kavramının tarihsel gelişimini anlatır.</w:t>
            </w:r>
          </w:p>
          <w:p w14:paraId="787CD649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2) Bireysel ve toplu iş hukukunun temel ögelerini sıralar.</w:t>
            </w:r>
          </w:p>
          <w:p w14:paraId="6835AA86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3) İş sözleşmesi türlerini karşılaştırır.</w:t>
            </w:r>
          </w:p>
          <w:p w14:paraId="6DDBC832" w14:textId="77777777" w:rsidR="00BA4B06" w:rsidRPr="0021558C" w:rsidRDefault="00BA4B06" w:rsidP="001D1133">
            <w:pPr>
              <w:pStyle w:val="TableParagraph"/>
              <w:jc w:val="both"/>
              <w:rPr>
                <w:noProof/>
              </w:rPr>
            </w:pPr>
            <w:r w:rsidRPr="0021558C">
              <w:rPr>
                <w:noProof/>
              </w:rPr>
              <w:t>4) İşçilerin hak ve borçlarını ayırt eder.</w:t>
            </w:r>
          </w:p>
          <w:p w14:paraId="6B2D6CCC" w14:textId="7BF476A6" w:rsidR="00BA4B06" w:rsidRPr="00A86E34" w:rsidRDefault="00BA4B06" w:rsidP="002F596B">
            <w:pPr>
              <w:pStyle w:val="TableParagraph"/>
            </w:pPr>
            <w:r w:rsidRPr="0021558C">
              <w:rPr>
                <w:noProof/>
              </w:rPr>
              <w:t>5) Bireysel ve toplu iş hukuku alanındaki sorunları çözer.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7835EE14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hukukunun temel kavramları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7081222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bCs/>
                <w:spacing w:val="-2"/>
              </w:rPr>
              <w:t>İş hukukunun uygulanması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0BCF09EC" w:rsidR="00054F42" w:rsidRPr="00A86E34" w:rsidRDefault="00054F42" w:rsidP="00186975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3.Hafta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sözleşmesi kavramı ve İş sözleşmesinin kurulması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6363C5C4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4.Hafta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İşçinin borçları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33F9FDCD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5.Hafta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İşverenin borçları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1182E9D7" w:rsidR="00054F42" w:rsidRPr="00A86E34" w:rsidRDefault="00054F42" w:rsidP="00186975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6.Hafta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Çalışma ve dinlenme süreleri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343361ED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7.Hafta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İzin süreleri, ücret kavramı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73C1F8EF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sağlığı ve güvenliği kavramı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0A092E84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sözleşmesinin fesih dışında sona ermesi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455FA3D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İş sözleşmesinin fesih yoluyla sona ermesi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5000B75A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Haklı ve geçerli fesih kavramı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30B49950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Çalışma belgesi ve ibraname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03A0D5F6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Kıdem tazminatı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5D2C4FC5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Toplu iş hukukuna genel bakış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46DC4808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726954">
              <w:rPr>
                <w:b/>
                <w:spacing w:val="-2"/>
              </w:rPr>
              <w:t xml:space="preserve"> </w:t>
            </w:r>
            <w:r w:rsidR="00726954" w:rsidRPr="00726954">
              <w:rPr>
                <w:spacing w:val="-2"/>
              </w:rPr>
              <w:t>Tüm konuların genel tekrarının yapılması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1E75B070" w14:textId="1962071B" w:rsidR="00A86E34" w:rsidRPr="00A86E34" w:rsidRDefault="00726954" w:rsidP="00A86E34">
            <w:pPr>
              <w:spacing w:before="120" w:after="120" w:line="120" w:lineRule="atLeast"/>
              <w:jc w:val="both"/>
            </w:pPr>
            <w:r w:rsidRPr="00726954">
              <w:t>Bu ders kapsamında, sınavlar bir ara sınav bir yarıyıl sınavı biçiminde yüz yüze yapılacaktır. 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7F1BE5">
        <w:trPr>
          <w:trHeight w:val="1678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1CA85AD8" w14:textId="77777777" w:rsidR="00726954" w:rsidRPr="0021558C" w:rsidRDefault="00726954" w:rsidP="007F1BE5">
            <w:pPr>
              <w:pStyle w:val="TableParagraph"/>
            </w:pPr>
            <w:r w:rsidRPr="0021558C">
              <w:t xml:space="preserve">Akyiğit, E. (2022). </w:t>
            </w:r>
            <w:r w:rsidRPr="0021558C">
              <w:rPr>
                <w:i/>
              </w:rPr>
              <w:t>İş Hukuku</w:t>
            </w:r>
            <w:r w:rsidRPr="0021558C">
              <w:t xml:space="preserve">. </w:t>
            </w:r>
            <w:proofErr w:type="gramStart"/>
            <w:r w:rsidRPr="0021558C">
              <w:t>Ankara: Seçkin Yayıncılık.</w:t>
            </w:r>
            <w:proofErr w:type="gramEnd"/>
          </w:p>
          <w:p w14:paraId="01B1DD93" w14:textId="77777777" w:rsidR="00726954" w:rsidRPr="0021558C" w:rsidRDefault="00726954" w:rsidP="007F1BE5">
            <w:pPr>
              <w:pStyle w:val="TableParagraph"/>
            </w:pPr>
            <w:r w:rsidRPr="0021558C">
              <w:t>Çelik, N. (2023).</w:t>
            </w:r>
            <w:r w:rsidRPr="0021558C">
              <w:rPr>
                <w:i/>
              </w:rPr>
              <w:t xml:space="preserve"> İş Hukuku Dersleri, Yenilenmiş</w:t>
            </w:r>
            <w:r w:rsidRPr="0021558C">
              <w:t xml:space="preserve"> 36.Bası. </w:t>
            </w:r>
            <w:proofErr w:type="gramStart"/>
            <w:r w:rsidRPr="0021558C">
              <w:t xml:space="preserve">İstanbul: Beta Yayınevi. </w:t>
            </w:r>
            <w:proofErr w:type="gramEnd"/>
          </w:p>
          <w:p w14:paraId="1F8E005C" w14:textId="77777777" w:rsidR="00726954" w:rsidRPr="0021558C" w:rsidRDefault="00726954" w:rsidP="007F1BE5">
            <w:pPr>
              <w:pStyle w:val="TableParagraph"/>
            </w:pPr>
            <w:r w:rsidRPr="0021558C">
              <w:t xml:space="preserve">Demircioğlu, M. </w:t>
            </w:r>
            <w:proofErr w:type="spellStart"/>
            <w:r w:rsidRPr="0021558C">
              <w:t>Centel</w:t>
            </w:r>
            <w:proofErr w:type="spellEnd"/>
            <w:r w:rsidRPr="0021558C">
              <w:t xml:space="preserve">, T. (2021) </w:t>
            </w:r>
            <w:r w:rsidRPr="0021558C">
              <w:rPr>
                <w:i/>
              </w:rPr>
              <w:t>iş Hukuku</w:t>
            </w:r>
            <w:r w:rsidRPr="0021558C">
              <w:t xml:space="preserve">, 21.Bası. </w:t>
            </w:r>
            <w:proofErr w:type="gramStart"/>
            <w:r w:rsidRPr="0021558C">
              <w:t xml:space="preserve">İstanbul: Beta Yayınevi. </w:t>
            </w:r>
            <w:proofErr w:type="gramEnd"/>
          </w:p>
          <w:p w14:paraId="25B0867E" w14:textId="77777777" w:rsidR="00726954" w:rsidRDefault="00726954" w:rsidP="007F1BE5">
            <w:pPr>
              <w:pStyle w:val="TableParagraph"/>
            </w:pPr>
            <w:r w:rsidRPr="0021558C">
              <w:t xml:space="preserve">Sümer, H. H. (2022).  İş Hukuku. </w:t>
            </w:r>
            <w:proofErr w:type="gramStart"/>
            <w:r w:rsidRPr="0021558C">
              <w:t>Ankara: Seçkin Yayıncılık</w:t>
            </w:r>
            <w:r>
              <w:t>.</w:t>
            </w:r>
            <w:proofErr w:type="gramEnd"/>
          </w:p>
          <w:p w14:paraId="00245BAE" w14:textId="77777777" w:rsidR="00726954" w:rsidRPr="0021558C" w:rsidRDefault="00726954" w:rsidP="007F1BE5">
            <w:pPr>
              <w:pStyle w:val="TableParagraph"/>
            </w:pPr>
            <w:proofErr w:type="spellStart"/>
            <w:r w:rsidRPr="0021558C">
              <w:t>Tunçomağ</w:t>
            </w:r>
            <w:proofErr w:type="spellEnd"/>
            <w:r w:rsidRPr="0021558C">
              <w:t xml:space="preserve"> K</w:t>
            </w:r>
            <w:proofErr w:type="gramStart"/>
            <w:r w:rsidRPr="0021558C">
              <w:t>.,</w:t>
            </w:r>
            <w:proofErr w:type="gramEnd"/>
            <w:r w:rsidRPr="0021558C">
              <w:t xml:space="preserve"> </w:t>
            </w:r>
            <w:proofErr w:type="spellStart"/>
            <w:r w:rsidRPr="0021558C">
              <w:t>Centel</w:t>
            </w:r>
            <w:proofErr w:type="spellEnd"/>
            <w:r w:rsidRPr="0021558C">
              <w:t xml:space="preserve"> T, (2022). </w:t>
            </w:r>
            <w:r w:rsidRPr="0021558C">
              <w:rPr>
                <w:i/>
              </w:rPr>
              <w:t xml:space="preserve">İş Hukukunun Esasları, </w:t>
            </w:r>
            <w:r w:rsidRPr="0021558C">
              <w:rPr>
                <w:iCs/>
              </w:rPr>
              <w:t>10.Baskı</w:t>
            </w:r>
            <w:r w:rsidRPr="0021558C">
              <w:rPr>
                <w:i/>
              </w:rPr>
              <w:t xml:space="preserve">. </w:t>
            </w:r>
            <w:proofErr w:type="gramStart"/>
            <w:r w:rsidRPr="0021558C">
              <w:t>İstanbul: Beta Yayınevi.</w:t>
            </w:r>
            <w:proofErr w:type="gramEnd"/>
          </w:p>
          <w:p w14:paraId="4C7C93AC" w14:textId="7C5F00AB" w:rsidR="003265C4" w:rsidRPr="007A5B0B" w:rsidRDefault="003265C4" w:rsidP="007D6A3D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726954">
        <w:trPr>
          <w:trHeight w:val="829"/>
        </w:trPr>
        <w:tc>
          <w:tcPr>
            <w:tcW w:w="10206" w:type="dxa"/>
            <w:gridSpan w:val="2"/>
          </w:tcPr>
          <w:p w14:paraId="50C277B0" w14:textId="125E727C" w:rsidR="00726954" w:rsidRDefault="00726954" w:rsidP="00344287">
            <w:pPr>
              <w:pStyle w:val="TableParagraph"/>
              <w:rPr>
                <w:sz w:val="20"/>
              </w:rPr>
            </w:pPr>
          </w:p>
          <w:p w14:paraId="4C5ABC52" w14:textId="1D5A9A30" w:rsidR="00CA05ED" w:rsidRPr="00726954" w:rsidRDefault="00726954" w:rsidP="00726954">
            <w:pPr>
              <w:tabs>
                <w:tab w:val="left" w:pos="1104"/>
              </w:tabs>
            </w:pPr>
            <w:r w:rsidRPr="00726954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073B59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073B59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073B59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073B59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073B59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073B59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073B59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073B59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073B59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073B59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073B59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073B59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073B59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073B59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073B59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073B59" w14:paraId="74A85226" w14:textId="77777777" w:rsidTr="00344287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073B59" w:rsidRDefault="00073B59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6BA9F8A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14483A4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2E8D297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7CF98AF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5EBF7F9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556E342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6BEE6EF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03FB52D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000E4ED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77EDAE8D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50E37F8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5870FB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700D90F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537E775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0EE33F3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73B59" w14:paraId="7DB13C8F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073B59" w:rsidRDefault="00073B59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72B5576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31EF896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787B927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C55934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738E968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7FD4AE8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35243F7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5BA4EB2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3FF2925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744E5D9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42A058A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59733B1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35B5464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0657084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3EFE0FA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73B59" w14:paraId="00F1716D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073B59" w:rsidRDefault="00073B59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31E6F12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4D76502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37AEC4D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4E53B95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403093C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1D38B83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4AA39F8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60DD043D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57E4514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7D68834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1C74E94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34AEF08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53E5AC3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2D0C8FB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33AC5E1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73B59" w14:paraId="6BF1B98B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073B59" w:rsidRDefault="00073B59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03BDF37C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4EEE33B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46C204E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49FEF6F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22A1124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23FF753D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022CF6F0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19F87B4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6D0F9B3C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2D81218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4C2581D6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364EE2C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55F1981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3063E6C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76A2E7C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073B59" w14:paraId="212244A5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073B59" w:rsidRDefault="00073B59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293283C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2344141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1C4316D8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555506B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18470C5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1A41708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1209FB5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6C9EABA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0AC349B5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4DEFC65B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55F2C80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0B5DF34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0398F38E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1DC435D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62A1CEEC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073B59" w14:paraId="45B3D060" w14:textId="77777777" w:rsidTr="00344287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073B59" w:rsidRDefault="00073B59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52879" w14:textId="11F58DA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5916" w14:textId="05C3407A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847F" w14:textId="54D018C9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3DE5E" w14:textId="39F09CE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69B02" w14:textId="78B1BB5F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573EB" w14:textId="5B872DA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CD032" w14:textId="23FB8A7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F21" w14:textId="1E2B5952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EAF9" w14:textId="00EF507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41EF6" w14:textId="02995F2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4884C" w14:textId="5DF1AEB4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DD002" w14:textId="2E4B03F3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1B511" w14:textId="0B52A69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2CEF" w14:textId="7CCCCF41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4ABE8" w14:textId="748C1EA7" w:rsidR="00073B59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073B59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073B59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073B59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073B59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073B59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073B59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073B59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073B59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073B59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073B59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073B59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073B59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073B59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073B59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073B59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073B59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073B59">
        <w:trPr>
          <w:trHeight w:val="524"/>
        </w:trPr>
        <w:tc>
          <w:tcPr>
            <w:tcW w:w="840" w:type="dxa"/>
          </w:tcPr>
          <w:p w14:paraId="339D80CD" w14:textId="196346F3" w:rsidR="00A86E34" w:rsidRDefault="00073B59" w:rsidP="00344287">
            <w:pPr>
              <w:pStyle w:val="TableParagraph"/>
              <w:rPr>
                <w:sz w:val="20"/>
              </w:rPr>
            </w:pPr>
            <w:r w:rsidRPr="00073B59">
              <w:rPr>
                <w:bCs/>
              </w:rPr>
              <w:t>İş Hukuku</w:t>
            </w:r>
          </w:p>
        </w:tc>
        <w:tc>
          <w:tcPr>
            <w:tcW w:w="623" w:type="dxa"/>
            <w:vAlign w:val="center"/>
          </w:tcPr>
          <w:p w14:paraId="3C63080C" w14:textId="3E80F497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E388A74" w14:textId="74340B83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0BAA8572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3" w:type="dxa"/>
            <w:vAlign w:val="center"/>
          </w:tcPr>
          <w:p w14:paraId="7E842B61" w14:textId="27CE2CC6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2F813076" w14:textId="2B9870E9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2CDB0A" w14:textId="12307157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75DBBCA3" w14:textId="6778D026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09E0A74A" w14:textId="20D62ED4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0A7E6EEB" w14:textId="53CF3981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2F71E738" w14:textId="4FDDF66F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3FC00B83" w14:textId="1143E1BC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458674F6" w14:textId="7437A1DD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5241C913" w14:textId="1549A0CF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44AAF30D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6D3B08FF" w:rsidR="00A86E34" w:rsidRDefault="00073B59" w:rsidP="00073B59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164F59" w14:textId="77777777" w:rsidR="00541EA3" w:rsidRDefault="00541EA3">
      <w:r>
        <w:separator/>
      </w:r>
    </w:p>
  </w:endnote>
  <w:endnote w:type="continuationSeparator" w:id="0">
    <w:p w14:paraId="36E8643A" w14:textId="77777777" w:rsidR="00541EA3" w:rsidRDefault="00541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6F1F" w14:textId="77777777" w:rsidR="00541EA3" w:rsidRDefault="00541EA3">
      <w:r>
        <w:separator/>
      </w:r>
    </w:p>
  </w:footnote>
  <w:footnote w:type="continuationSeparator" w:id="0">
    <w:p w14:paraId="2819CE41" w14:textId="77777777" w:rsidR="00541EA3" w:rsidRDefault="00541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41105"/>
    <w:rsid w:val="00054F42"/>
    <w:rsid w:val="00073B59"/>
    <w:rsid w:val="000B78F5"/>
    <w:rsid w:val="000C4B40"/>
    <w:rsid w:val="000C7E9E"/>
    <w:rsid w:val="000D3E86"/>
    <w:rsid w:val="00186975"/>
    <w:rsid w:val="00207AA3"/>
    <w:rsid w:val="002570CE"/>
    <w:rsid w:val="0027684E"/>
    <w:rsid w:val="0029191E"/>
    <w:rsid w:val="002978A7"/>
    <w:rsid w:val="002B69C3"/>
    <w:rsid w:val="002C1E1B"/>
    <w:rsid w:val="002F596B"/>
    <w:rsid w:val="003265C4"/>
    <w:rsid w:val="003500D0"/>
    <w:rsid w:val="00383108"/>
    <w:rsid w:val="00477E63"/>
    <w:rsid w:val="00495F03"/>
    <w:rsid w:val="004C21FA"/>
    <w:rsid w:val="00540849"/>
    <w:rsid w:val="00541EA3"/>
    <w:rsid w:val="00546A3E"/>
    <w:rsid w:val="006C2121"/>
    <w:rsid w:val="00701BEF"/>
    <w:rsid w:val="00713690"/>
    <w:rsid w:val="00726774"/>
    <w:rsid w:val="00726954"/>
    <w:rsid w:val="00740D8B"/>
    <w:rsid w:val="007479D4"/>
    <w:rsid w:val="007A5798"/>
    <w:rsid w:val="007A5B0B"/>
    <w:rsid w:val="007D6A3D"/>
    <w:rsid w:val="007F1BE5"/>
    <w:rsid w:val="00816F9D"/>
    <w:rsid w:val="00862BF1"/>
    <w:rsid w:val="008824CE"/>
    <w:rsid w:val="008C71B2"/>
    <w:rsid w:val="00952B17"/>
    <w:rsid w:val="0099774B"/>
    <w:rsid w:val="009B0D78"/>
    <w:rsid w:val="00A00E9E"/>
    <w:rsid w:val="00A80451"/>
    <w:rsid w:val="00A85377"/>
    <w:rsid w:val="00A86E34"/>
    <w:rsid w:val="00AC1FEC"/>
    <w:rsid w:val="00AD1715"/>
    <w:rsid w:val="00AD3AD0"/>
    <w:rsid w:val="00B74346"/>
    <w:rsid w:val="00BA4B06"/>
    <w:rsid w:val="00C247DC"/>
    <w:rsid w:val="00C729F0"/>
    <w:rsid w:val="00CA05ED"/>
    <w:rsid w:val="00CA1BE7"/>
    <w:rsid w:val="00CD32FF"/>
    <w:rsid w:val="00CD4F91"/>
    <w:rsid w:val="00D858EF"/>
    <w:rsid w:val="00DD3002"/>
    <w:rsid w:val="00DD6DD2"/>
    <w:rsid w:val="00DD6E46"/>
    <w:rsid w:val="00DF0FEE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paragraph" w:customStyle="1" w:styleId="Default">
    <w:name w:val="Default"/>
    <w:rsid w:val="00BA4B0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  <w:style w:type="paragraph" w:customStyle="1" w:styleId="Default">
    <w:name w:val="Default"/>
    <w:rsid w:val="00BA4B0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9B026-8CEB-43C2-99A5-66A745DD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40</cp:revision>
  <dcterms:created xsi:type="dcterms:W3CDTF">2025-02-08T20:10:00Z</dcterms:created>
  <dcterms:modified xsi:type="dcterms:W3CDTF">2025-02-11T12:41:00Z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